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0D8C5" w14:textId="77777777" w:rsidR="00ED59CA" w:rsidRDefault="00000000">
      <w:pPr>
        <w:ind w:left="720" w:hanging="7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DATOS GENERALES DE LA PRÁCTICA DE TRANSPARENCIA PROACTIVA</w:t>
      </w:r>
    </w:p>
    <w:tbl>
      <w:tblPr>
        <w:tblStyle w:val="affffffffff9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75"/>
        <w:gridCol w:w="1320"/>
        <w:gridCol w:w="1320"/>
      </w:tblGrid>
      <w:tr w:rsidR="007114F2" w14:paraId="78CB49B7" w14:textId="77777777" w:rsidTr="007114F2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A8CEF1" w14:textId="77777777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Nombre de la práctica de Transparencia Proactiva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B7E3" w14:textId="38DD884D" w:rsidR="007114F2" w:rsidRDefault="007114F2" w:rsidP="007114F2">
            <w:pPr>
              <w:ind w:left="-577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Sistema de Información Geográfica</w:t>
            </w:r>
          </w:p>
        </w:tc>
      </w:tr>
      <w:tr w:rsidR="007114F2" w14:paraId="29E47069" w14:textId="77777777" w:rsidTr="007114F2">
        <w:trPr>
          <w:trHeight w:val="216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D7F1E9" w14:textId="20310FBE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Nombre del Sujeto Obligado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97FB1" w14:textId="6EA94FB9" w:rsidR="007114F2" w:rsidRDefault="007114F2" w:rsidP="007114F2">
            <w:pPr>
              <w:ind w:left="-577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Protectora de Bosques del Estado de México</w:t>
            </w:r>
          </w:p>
        </w:tc>
      </w:tr>
      <w:tr w:rsidR="007114F2" w14:paraId="221488D7" w14:textId="77777777" w:rsidTr="007114F2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B92E15" w14:textId="77777777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i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Tipo de Sujeto Obligado </w:t>
            </w:r>
            <w:r>
              <w:rPr>
                <w:rFonts w:ascii="Palatino Linotype" w:eastAsia="Palatino Linotype" w:hAnsi="Palatino Linotype" w:cs="Palatino Linotype"/>
                <w:i/>
              </w:rPr>
              <w:t>(Poder Ejecutivo, Poder Legislativo, Poder Judicial, Organismo Autónomo, Partido Político, Sindicato, etc.)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D989D" w14:textId="1A89BAD6" w:rsidR="007114F2" w:rsidRDefault="007114F2" w:rsidP="007114F2">
            <w:pPr>
              <w:ind w:left="-577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Poder Ejecutivo</w:t>
            </w:r>
          </w:p>
        </w:tc>
      </w:tr>
      <w:tr w:rsidR="007114F2" w14:paraId="3E33349C" w14:textId="77777777" w:rsidTr="007114F2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D276BA" w14:textId="77777777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Área responsable de la práctica de Transparencia Proactiva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2C95" w14:textId="09B06E53" w:rsidR="007114F2" w:rsidRDefault="00151EEC" w:rsidP="007114F2">
            <w:pPr>
              <w:ind w:left="-577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Unidad</w:t>
            </w:r>
            <w:r w:rsidR="007114F2">
              <w:rPr>
                <w:rFonts w:ascii="Palatino Linotype" w:eastAsia="Palatino Linotype" w:hAnsi="Palatino Linotype" w:cs="Palatino Linotype"/>
                <w:b/>
              </w:rPr>
              <w:t xml:space="preserve"> de Atención a Zonas Críticas</w:t>
            </w:r>
          </w:p>
        </w:tc>
      </w:tr>
      <w:tr w:rsidR="007114F2" w14:paraId="2633D091" w14:textId="77777777" w:rsidTr="007114F2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760E67" w14:textId="1535BFB9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Nombre del Titular de la Unidad de Transparencia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34A3D" w14:textId="0F27D6CF" w:rsidR="007114F2" w:rsidRDefault="007114F2" w:rsidP="007114F2">
            <w:pPr>
              <w:ind w:left="-577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Lic. Margarita Olivares Márquez</w:t>
            </w:r>
          </w:p>
        </w:tc>
      </w:tr>
      <w:tr w:rsidR="007114F2" w14:paraId="6231486D" w14:textId="77777777" w:rsidTr="007114F2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50C51" w14:textId="77777777" w:rsidR="007114F2" w:rsidRDefault="007114F2" w:rsidP="007114F2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3767" w14:textId="4A08CB90" w:rsidR="007114F2" w:rsidRDefault="007114F2" w:rsidP="007114F2">
            <w:pPr>
              <w:ind w:right="-75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11D5" w14:textId="4E76255C" w:rsidR="007114F2" w:rsidRDefault="007114F2" w:rsidP="007114F2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0E0AF" w14:textId="2584104B" w:rsidR="007114F2" w:rsidRDefault="007114F2" w:rsidP="007114F2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7E47" w14:textId="764C4484" w:rsidR="007114F2" w:rsidRDefault="007114F2" w:rsidP="007114F2">
            <w:pPr>
              <w:ind w:left="-325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</w:tbl>
    <w:p w14:paraId="17B46740" w14:textId="77777777" w:rsidR="00ED59CA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7EE9BA11" w14:textId="77777777" w:rsidR="00ED59CA" w:rsidRDefault="00000000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CARACTERÍSTICAS DE LA PRÁCTICA DE TRANSPARENCIA PROACTIVA: </w:t>
      </w:r>
    </w:p>
    <w:p w14:paraId="67942ABD" w14:textId="217B3C18" w:rsidR="00ED59CA" w:rsidRPr="00112DF1" w:rsidRDefault="00000000" w:rsidP="00112DF1">
      <w:pPr>
        <w:pStyle w:val="Prrafodelista"/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b/>
        </w:rPr>
      </w:pPr>
      <w:r w:rsidRPr="00112DF1">
        <w:rPr>
          <w:rFonts w:ascii="Palatino Linotype" w:eastAsia="Palatino Linotype" w:hAnsi="Palatino Linotype" w:cs="Palatino Linotype"/>
          <w:b/>
        </w:rPr>
        <w:t>Señale el año en que surgió y si se encuentra vigente:</w:t>
      </w:r>
    </w:p>
    <w:p w14:paraId="74A96456" w14:textId="6B1293B6" w:rsidR="00112DF1" w:rsidRDefault="00112DF1" w:rsidP="00112DF1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</w:rPr>
      </w:pPr>
      <w:r w:rsidRPr="006D550F">
        <w:rPr>
          <w:rFonts w:ascii="Palatino Linotype" w:eastAsia="Palatino Linotype" w:hAnsi="Palatino Linotype" w:cs="Palatino Linotype"/>
          <w:bCs/>
        </w:rPr>
        <w:t xml:space="preserve">Se </w:t>
      </w:r>
      <w:r w:rsidR="00AE2227">
        <w:rPr>
          <w:rFonts w:ascii="Palatino Linotype" w:eastAsia="Palatino Linotype" w:hAnsi="Palatino Linotype" w:cs="Palatino Linotype"/>
          <w:bCs/>
        </w:rPr>
        <w:t xml:space="preserve">encuentra vigente de manera interna en PROBOSQUE, con antecedentes de su </w:t>
      </w:r>
      <w:r w:rsidRPr="006D550F">
        <w:rPr>
          <w:rFonts w:ascii="Palatino Linotype" w:eastAsia="Palatino Linotype" w:hAnsi="Palatino Linotype" w:cs="Palatino Linotype"/>
          <w:bCs/>
        </w:rPr>
        <w:t>impleme</w:t>
      </w:r>
      <w:r w:rsidR="00AE2227">
        <w:rPr>
          <w:rFonts w:ascii="Palatino Linotype" w:eastAsia="Palatino Linotype" w:hAnsi="Palatino Linotype" w:cs="Palatino Linotype"/>
          <w:bCs/>
        </w:rPr>
        <w:t>ntación</w:t>
      </w:r>
      <w:r w:rsidRPr="006D550F">
        <w:rPr>
          <w:rFonts w:ascii="Palatino Linotype" w:eastAsia="Palatino Linotype" w:hAnsi="Palatino Linotype" w:cs="Palatino Linotype"/>
          <w:bCs/>
        </w:rPr>
        <w:t xml:space="preserve"> </w:t>
      </w:r>
      <w:r w:rsidR="00D458E2" w:rsidRPr="006D550F">
        <w:rPr>
          <w:rFonts w:ascii="Palatino Linotype" w:eastAsia="Palatino Linotype" w:hAnsi="Palatino Linotype" w:cs="Palatino Linotype"/>
          <w:bCs/>
        </w:rPr>
        <w:t>mediante Tarjeta No. 225C0201010001S-139/2024 de fecha 07 de noviembre de 2024</w:t>
      </w:r>
      <w:r w:rsidRPr="006D550F">
        <w:rPr>
          <w:rFonts w:ascii="Palatino Linotype" w:eastAsia="Palatino Linotype" w:hAnsi="Palatino Linotype" w:cs="Palatino Linotype"/>
          <w:bCs/>
        </w:rPr>
        <w:t xml:space="preserve"> y oficio </w:t>
      </w:r>
      <w:r w:rsidR="00D458E2" w:rsidRPr="006D550F">
        <w:rPr>
          <w:rFonts w:ascii="Palatino Linotype" w:eastAsia="Palatino Linotype" w:hAnsi="Palatino Linotype" w:cs="Palatino Linotype"/>
          <w:bCs/>
        </w:rPr>
        <w:t>No. 225C0201010001S-097/2025 de fecha 02 de junio de 2025</w:t>
      </w:r>
      <w:r w:rsidR="00AE2227">
        <w:rPr>
          <w:rFonts w:ascii="Palatino Linotype" w:eastAsia="Palatino Linotype" w:hAnsi="Palatino Linotype" w:cs="Palatino Linotype"/>
          <w:bCs/>
        </w:rPr>
        <w:t xml:space="preserve"> para</w:t>
      </w:r>
      <w:r w:rsidR="006D550F" w:rsidRPr="006D550F">
        <w:rPr>
          <w:rFonts w:ascii="Palatino Linotype" w:eastAsia="Palatino Linotype" w:hAnsi="Palatino Linotype" w:cs="Palatino Linotype"/>
          <w:bCs/>
        </w:rPr>
        <w:t xml:space="preserve"> formalizar en página web para transparencia proactiva.</w:t>
      </w:r>
    </w:p>
    <w:p w14:paraId="1FD7ED50" w14:textId="77777777" w:rsidR="006D550F" w:rsidRPr="006D550F" w:rsidRDefault="006D550F" w:rsidP="00112DF1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</w:rPr>
      </w:pPr>
    </w:p>
    <w:p w14:paraId="264F43FF" w14:textId="5E6CD1D3" w:rsidR="00ED59CA" w:rsidRPr="006D550F" w:rsidRDefault="00000000" w:rsidP="006D550F">
      <w:pPr>
        <w:pStyle w:val="Prrafodelista"/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b/>
        </w:rPr>
      </w:pPr>
      <w:r w:rsidRPr="006D550F">
        <w:rPr>
          <w:rFonts w:ascii="Palatino Linotype" w:eastAsia="Palatino Linotype" w:hAnsi="Palatino Linotype" w:cs="Palatino Linotype"/>
          <w:b/>
        </w:rPr>
        <w:t xml:space="preserve">Explique el objetivo de dicha práctica: </w:t>
      </w:r>
    </w:p>
    <w:p w14:paraId="77B463FD" w14:textId="48B07DE9" w:rsidR="006D550F" w:rsidRPr="006D550F" w:rsidRDefault="006D550F" w:rsidP="006D550F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</w:rPr>
      </w:pPr>
      <w:r w:rsidRPr="006D550F">
        <w:rPr>
          <w:rFonts w:ascii="Palatino Linotype" w:eastAsia="Palatino Linotype" w:hAnsi="Palatino Linotype" w:cs="Palatino Linotype"/>
          <w:bCs/>
        </w:rPr>
        <w:t xml:space="preserve">Fortalecer </w:t>
      </w:r>
      <w:r w:rsidR="00AE2227">
        <w:rPr>
          <w:rFonts w:ascii="Palatino Linotype" w:eastAsia="Palatino Linotype" w:hAnsi="Palatino Linotype" w:cs="Palatino Linotype"/>
          <w:bCs/>
        </w:rPr>
        <w:t>la actualización,</w:t>
      </w:r>
      <w:r w:rsidRPr="006D550F">
        <w:rPr>
          <w:rFonts w:ascii="Palatino Linotype" w:eastAsia="Palatino Linotype" w:hAnsi="Palatino Linotype" w:cs="Palatino Linotype"/>
          <w:bCs/>
        </w:rPr>
        <w:t xml:space="preserve"> análisis</w:t>
      </w:r>
      <w:r w:rsidR="001D74D3">
        <w:rPr>
          <w:rFonts w:ascii="Palatino Linotype" w:eastAsia="Palatino Linotype" w:hAnsi="Palatino Linotype" w:cs="Palatino Linotype"/>
          <w:bCs/>
        </w:rPr>
        <w:t>,</w:t>
      </w:r>
      <w:r>
        <w:rPr>
          <w:rFonts w:ascii="Palatino Linotype" w:eastAsia="Palatino Linotype" w:hAnsi="Palatino Linotype" w:cs="Palatino Linotype"/>
          <w:bCs/>
        </w:rPr>
        <w:t xml:space="preserve"> </w:t>
      </w:r>
      <w:r w:rsidR="00AE2227">
        <w:rPr>
          <w:rFonts w:ascii="Palatino Linotype" w:eastAsia="Palatino Linotype" w:hAnsi="Palatino Linotype" w:cs="Palatino Linotype"/>
          <w:bCs/>
        </w:rPr>
        <w:t xml:space="preserve">consulta y descarga </w:t>
      </w:r>
      <w:r>
        <w:rPr>
          <w:rFonts w:ascii="Palatino Linotype" w:eastAsia="Palatino Linotype" w:hAnsi="Palatino Linotype" w:cs="Palatino Linotype"/>
          <w:bCs/>
        </w:rPr>
        <w:t>de información cartográfica</w:t>
      </w:r>
      <w:r w:rsidR="00AE2227">
        <w:rPr>
          <w:rFonts w:ascii="Palatino Linotype" w:eastAsia="Palatino Linotype" w:hAnsi="Palatino Linotype" w:cs="Palatino Linotype"/>
          <w:bCs/>
        </w:rPr>
        <w:t>,</w:t>
      </w:r>
      <w:r>
        <w:rPr>
          <w:rFonts w:ascii="Palatino Linotype" w:eastAsia="Palatino Linotype" w:hAnsi="Palatino Linotype" w:cs="Palatino Linotype"/>
          <w:bCs/>
        </w:rPr>
        <w:t xml:space="preserve"> </w:t>
      </w:r>
      <w:r w:rsidR="00AE2227">
        <w:rPr>
          <w:rFonts w:ascii="Palatino Linotype" w:eastAsia="Palatino Linotype" w:hAnsi="Palatino Linotype" w:cs="Palatino Linotype"/>
          <w:bCs/>
        </w:rPr>
        <w:t xml:space="preserve">generada por las áreas de la Dirección de Protección Forestal de PROBOSQUE, la cual permite ser utilizada para </w:t>
      </w:r>
      <w:r w:rsidR="00660FED">
        <w:rPr>
          <w:rFonts w:ascii="Palatino Linotype" w:eastAsia="Palatino Linotype" w:hAnsi="Palatino Linotype" w:cs="Palatino Linotype"/>
          <w:bCs/>
        </w:rPr>
        <w:t xml:space="preserve">la protección, conservación, restauración y fomento de los ecosistemas forestales en el Estado </w:t>
      </w:r>
      <w:r w:rsidR="002E23C3">
        <w:rPr>
          <w:rFonts w:ascii="Palatino Linotype" w:eastAsia="Palatino Linotype" w:hAnsi="Palatino Linotype" w:cs="Palatino Linotype"/>
          <w:bCs/>
        </w:rPr>
        <w:t>de México.</w:t>
      </w:r>
    </w:p>
    <w:p w14:paraId="10687CFB" w14:textId="77777777" w:rsidR="00660FED" w:rsidRDefault="00660FED" w:rsidP="00B846F8">
      <w:pPr>
        <w:jc w:val="both"/>
        <w:rPr>
          <w:rFonts w:ascii="Palatino Linotype" w:eastAsia="Palatino Linotype" w:hAnsi="Palatino Linotype" w:cs="Palatino Linotype"/>
          <w:b/>
        </w:rPr>
      </w:pPr>
    </w:p>
    <w:p w14:paraId="6F1DD3E3" w14:textId="66569304" w:rsidR="00660FED" w:rsidRPr="00660FED" w:rsidRDefault="00000000" w:rsidP="00660FED">
      <w:pPr>
        <w:pStyle w:val="Prrafodelista"/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b/>
        </w:rPr>
      </w:pPr>
      <w:r w:rsidRPr="00660FED">
        <w:rPr>
          <w:rFonts w:ascii="Palatino Linotype" w:eastAsia="Palatino Linotype" w:hAnsi="Palatino Linotype" w:cs="Palatino Linotype"/>
          <w:b/>
        </w:rPr>
        <w:lastRenderedPageBreak/>
        <w:t>Indique qué es y cómo funciona</w:t>
      </w:r>
    </w:p>
    <w:p w14:paraId="29110ED4" w14:textId="634B4072" w:rsidR="00ED59CA" w:rsidRDefault="00660FED" w:rsidP="001D74D3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  <w:i/>
          <w:iCs/>
        </w:rPr>
      </w:pPr>
      <w:r w:rsidRPr="001D74D3">
        <w:rPr>
          <w:rFonts w:ascii="Palatino Linotype" w:eastAsia="Palatino Linotype" w:hAnsi="Palatino Linotype" w:cs="Palatino Linotype"/>
          <w:bCs/>
        </w:rPr>
        <w:t xml:space="preserve">El Sistema de Información Geográfica es un conjunto de bases de datos cartográficos que funciona de manera digitalizada </w:t>
      </w:r>
      <w:r w:rsidR="001D74D3" w:rsidRPr="001D74D3">
        <w:rPr>
          <w:rFonts w:ascii="Palatino Linotype" w:eastAsia="Palatino Linotype" w:hAnsi="Palatino Linotype" w:cs="Palatino Linotype"/>
          <w:bCs/>
        </w:rPr>
        <w:t xml:space="preserve">para análisis, consulta y descarga de dicha información </w:t>
      </w:r>
      <w:r w:rsidR="001D74D3">
        <w:rPr>
          <w:rFonts w:ascii="Palatino Linotype" w:eastAsia="Palatino Linotype" w:hAnsi="Palatino Linotype" w:cs="Palatino Linotype"/>
          <w:bCs/>
        </w:rPr>
        <w:t xml:space="preserve">mediante software cartográficos. </w:t>
      </w:r>
      <w:r w:rsidR="001D74D3" w:rsidRPr="001D74D3">
        <w:rPr>
          <w:rFonts w:ascii="Palatino Linotype" w:eastAsia="Palatino Linotype" w:hAnsi="Palatino Linotype" w:cs="Palatino Linotype"/>
          <w:bCs/>
          <w:i/>
          <w:iCs/>
        </w:rPr>
        <w:t>NOTA: Se pretende implementar en página web de PROBOSQUE para consulta pública.</w:t>
      </w:r>
    </w:p>
    <w:p w14:paraId="613F63DA" w14:textId="77777777" w:rsidR="001D74D3" w:rsidRPr="001D74D3" w:rsidRDefault="001D74D3" w:rsidP="001D74D3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</w:rPr>
      </w:pPr>
    </w:p>
    <w:p w14:paraId="0E7293D1" w14:textId="21D340F0" w:rsidR="00ED59CA" w:rsidRPr="001D74D3" w:rsidRDefault="00000000" w:rsidP="001D74D3">
      <w:pPr>
        <w:pStyle w:val="Prrafodelista"/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b/>
        </w:rPr>
      </w:pPr>
      <w:r w:rsidRPr="001D74D3">
        <w:rPr>
          <w:rFonts w:ascii="Palatino Linotype" w:eastAsia="Palatino Linotype" w:hAnsi="Palatino Linotype" w:cs="Palatino Linotype"/>
          <w:b/>
        </w:rPr>
        <w:t>Describa los contenidos, temas o información publicados como parte de la práctica: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1"/>
        <w:gridCol w:w="2920"/>
        <w:gridCol w:w="4297"/>
      </w:tblGrid>
      <w:tr w:rsidR="00290BED" w:rsidRPr="0053569C" w14:paraId="66C792E0" w14:textId="77777777" w:rsidTr="0053569C">
        <w:trPr>
          <w:trHeight w:val="22"/>
        </w:trPr>
        <w:tc>
          <w:tcPr>
            <w:tcW w:w="912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2FB4A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Características Físicas</w:t>
            </w: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31B4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Cobertura Vegetal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2AED7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Tipos de vegetación</w:t>
            </w:r>
          </w:p>
        </w:tc>
      </w:tr>
      <w:tr w:rsidR="00290BED" w:rsidRPr="0053569C" w14:paraId="143A3F41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15A8C4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4E8D2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Clima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49661" w14:textId="7E73D5D3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 xml:space="preserve">Tipos de </w:t>
            </w:r>
            <w:r w:rsidR="00B846F8">
              <w:rPr>
                <w:rFonts w:ascii="Palatino Linotype" w:hAnsi="Palatino Linotype"/>
                <w:sz w:val="18"/>
                <w:szCs w:val="18"/>
              </w:rPr>
              <w:t>c</w:t>
            </w:r>
            <w:r w:rsidRPr="0053569C">
              <w:rPr>
                <w:rFonts w:ascii="Palatino Linotype" w:hAnsi="Palatino Linotype"/>
                <w:sz w:val="18"/>
                <w:szCs w:val="18"/>
              </w:rPr>
              <w:t>lima</w:t>
            </w:r>
          </w:p>
        </w:tc>
      </w:tr>
      <w:tr w:rsidR="00290BED" w:rsidRPr="0053569C" w14:paraId="6D335231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9995C1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F65B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Edafología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D0C6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Tipos de suelo</w:t>
            </w:r>
          </w:p>
        </w:tc>
      </w:tr>
      <w:tr w:rsidR="00290BED" w:rsidRPr="0053569C" w14:paraId="02232FA2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64E51C3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91312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Geología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D7B3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Tipos de roca</w:t>
            </w:r>
          </w:p>
        </w:tc>
      </w:tr>
      <w:tr w:rsidR="00290BED" w:rsidRPr="0053569C" w14:paraId="3B7ABFA1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AE709A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A4787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Hidrológica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6DA3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Tipos de Cuencas</w:t>
            </w:r>
          </w:p>
        </w:tc>
      </w:tr>
      <w:tr w:rsidR="00290BED" w:rsidRPr="0053569C" w14:paraId="5B765CD4" w14:textId="77777777" w:rsidTr="0053569C">
        <w:trPr>
          <w:trHeight w:val="22"/>
        </w:trPr>
        <w:tc>
          <w:tcPr>
            <w:tcW w:w="912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65B9A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Áreas Naturales</w:t>
            </w: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142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Áreas Naturales Protegidas Municipales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3546A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Ubicación de ANPM</w:t>
            </w:r>
          </w:p>
        </w:tc>
      </w:tr>
      <w:tr w:rsidR="00290BED" w:rsidRPr="0053569C" w14:paraId="0C2C9A7F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66D418DD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ACD0B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Áreas Naturales Protegidas Estatales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91B6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Ubicación de ANPE</w:t>
            </w:r>
          </w:p>
        </w:tc>
      </w:tr>
      <w:tr w:rsidR="00290BED" w:rsidRPr="0053569C" w14:paraId="5A510683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262FB542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96485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Áreas Naturales Protegidas Federales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1F6FF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Ubicación de ANPF</w:t>
            </w:r>
          </w:p>
        </w:tc>
      </w:tr>
      <w:tr w:rsidR="00290BED" w:rsidRPr="0053569C" w14:paraId="7AD71496" w14:textId="77777777" w:rsidTr="0053569C">
        <w:trPr>
          <w:trHeight w:val="22"/>
        </w:trPr>
        <w:tc>
          <w:tcPr>
            <w:tcW w:w="912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3A3C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Protección Forestal</w:t>
            </w:r>
          </w:p>
        </w:tc>
        <w:tc>
          <w:tcPr>
            <w:tcW w:w="1654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01C54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Capacitación en Materia de Protección Forestal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BC485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Cubicación Forestal</w:t>
            </w:r>
          </w:p>
        </w:tc>
      </w:tr>
      <w:tr w:rsidR="00290BED" w:rsidRPr="0053569C" w14:paraId="60773503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283DB7F4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62C6D00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8565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Legislación Forestal</w:t>
            </w:r>
          </w:p>
        </w:tc>
      </w:tr>
      <w:tr w:rsidR="00290BED" w:rsidRPr="0053569C" w14:paraId="4C5CAB73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583997F8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7E3C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Programa Estatal de Manejo de Fuegos Forestales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B2017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Superficie afectada por Incendios Forestales</w:t>
            </w:r>
          </w:p>
        </w:tc>
      </w:tr>
      <w:tr w:rsidR="00290BED" w:rsidRPr="0053569C" w14:paraId="3D44F998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A2A27C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5E45D92F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C7A0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Número de incendios forestales</w:t>
            </w:r>
          </w:p>
        </w:tc>
      </w:tr>
      <w:tr w:rsidR="00290BED" w:rsidRPr="0053569C" w14:paraId="77704087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A280248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0BEC3144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ABE83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Trabajos Preventivos contra incendios Forestales</w:t>
            </w:r>
          </w:p>
        </w:tc>
      </w:tr>
      <w:tr w:rsidR="00290BED" w:rsidRPr="0053569C" w14:paraId="219CC4E6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28686598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480E3715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409AD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Torres de Observación</w:t>
            </w:r>
          </w:p>
        </w:tc>
      </w:tr>
      <w:tr w:rsidR="00290BED" w:rsidRPr="0053569C" w14:paraId="69DCE0A3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63A791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5C44DA92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2041B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Brigadas de Incendios Forestales</w:t>
            </w:r>
          </w:p>
        </w:tc>
      </w:tr>
      <w:tr w:rsidR="00290BED" w:rsidRPr="0053569C" w14:paraId="132D7107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59A2C2DA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A05C7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Sanidad Forestal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C824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Combate de Plagas y Enfermedades Forestales</w:t>
            </w:r>
          </w:p>
        </w:tc>
      </w:tr>
      <w:tr w:rsidR="00290BED" w:rsidRPr="0053569C" w14:paraId="135D8B0B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5155DB4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65C931EA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CCE06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Notificación de Saneamiento Forestal</w:t>
            </w:r>
          </w:p>
        </w:tc>
      </w:tr>
      <w:tr w:rsidR="00511995" w:rsidRPr="0053569C" w14:paraId="3A9A9027" w14:textId="77777777" w:rsidTr="00B966DF">
        <w:trPr>
          <w:trHeight w:val="1264"/>
        </w:trPr>
        <w:tc>
          <w:tcPr>
            <w:tcW w:w="912" w:type="pct"/>
            <w:vMerge/>
            <w:shd w:val="clear" w:color="auto" w:fill="FFFFFF" w:themeFill="background1"/>
            <w:vAlign w:val="center"/>
          </w:tcPr>
          <w:p w14:paraId="321CE335" w14:textId="77777777" w:rsidR="00511995" w:rsidRPr="0053569C" w:rsidRDefault="00511995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</w:tcPr>
          <w:p w14:paraId="19453835" w14:textId="77777777" w:rsidR="00511995" w:rsidRPr="0053569C" w:rsidRDefault="00511995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7C2F6C" w14:textId="77777777" w:rsidR="00511995" w:rsidRDefault="00511995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Diagnósticos Técnicos Fitosanitarios</w:t>
            </w:r>
          </w:p>
          <w:p w14:paraId="3C9950A0" w14:textId="77777777" w:rsidR="00511995" w:rsidRDefault="00511995" w:rsidP="00511995">
            <w:pPr>
              <w:pStyle w:val="Sinespaciado"/>
              <w:ind w:left="127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Superficie Monitoreada</w:t>
            </w:r>
          </w:p>
          <w:p w14:paraId="0F89F577" w14:textId="60B6EA1B" w:rsidR="00511995" w:rsidRPr="0053569C" w:rsidRDefault="00511995" w:rsidP="00511995">
            <w:pPr>
              <w:pStyle w:val="Sinespaciado"/>
              <w:ind w:left="127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Superficie Afectada</w:t>
            </w:r>
          </w:p>
        </w:tc>
      </w:tr>
      <w:tr w:rsidR="00290BED" w:rsidRPr="0053569C" w14:paraId="670A76BB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7B3AC41F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2D738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Evaluación y Seguimiento Técnico Forestal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73FDB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Programa Estatal de Guardabosques</w:t>
            </w:r>
          </w:p>
        </w:tc>
      </w:tr>
      <w:tr w:rsidR="00290BED" w:rsidRPr="0053569C" w14:paraId="335DAF41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1779CCFC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vMerge/>
            <w:shd w:val="clear" w:color="auto" w:fill="FFFFFF" w:themeFill="background1"/>
            <w:vAlign w:val="center"/>
            <w:hideMark/>
          </w:tcPr>
          <w:p w14:paraId="36B9AC5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5B325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Peritajes en Materia Forestal</w:t>
            </w:r>
          </w:p>
        </w:tc>
      </w:tr>
      <w:tr w:rsidR="00290BED" w:rsidRPr="0053569C" w14:paraId="6E8AB303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2C191B51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9CFEF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Desarrollo de la Industria y Comercialización Forestal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AF80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 xml:space="preserve">Integración de Proyectos Forestales Sostenibles </w:t>
            </w:r>
          </w:p>
        </w:tc>
      </w:tr>
      <w:tr w:rsidR="00290BED" w:rsidRPr="0053569C" w14:paraId="718EBD80" w14:textId="77777777" w:rsidTr="0053569C">
        <w:trPr>
          <w:trHeight w:val="22"/>
        </w:trPr>
        <w:tc>
          <w:tcPr>
            <w:tcW w:w="912" w:type="pct"/>
            <w:vMerge/>
            <w:shd w:val="clear" w:color="auto" w:fill="FFFFFF" w:themeFill="background1"/>
            <w:vAlign w:val="center"/>
            <w:hideMark/>
          </w:tcPr>
          <w:p w14:paraId="5A026709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65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A24E" w14:textId="77777777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Delegaciones Regionales Forestales</w:t>
            </w:r>
          </w:p>
        </w:tc>
        <w:tc>
          <w:tcPr>
            <w:tcW w:w="2434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A629A" w14:textId="230FAC5C" w:rsidR="00290BED" w:rsidRPr="0053569C" w:rsidRDefault="00290BED" w:rsidP="00290BED">
            <w:pPr>
              <w:pStyle w:val="Sinespaciado"/>
              <w:rPr>
                <w:rFonts w:ascii="Palatino Linotype" w:hAnsi="Palatino Linotype"/>
                <w:sz w:val="18"/>
                <w:szCs w:val="18"/>
              </w:rPr>
            </w:pPr>
            <w:r w:rsidRPr="0053569C">
              <w:rPr>
                <w:rFonts w:ascii="Palatino Linotype" w:hAnsi="Palatino Linotype"/>
                <w:sz w:val="18"/>
                <w:szCs w:val="18"/>
              </w:rPr>
              <w:t>Ubicación y límite de las D</w:t>
            </w:r>
            <w:r w:rsidR="0053569C" w:rsidRPr="0053569C">
              <w:rPr>
                <w:rFonts w:ascii="Palatino Linotype" w:hAnsi="Palatino Linotype"/>
                <w:sz w:val="18"/>
                <w:szCs w:val="18"/>
              </w:rPr>
              <w:t xml:space="preserve">elegaciones </w:t>
            </w:r>
            <w:r w:rsidRPr="0053569C">
              <w:rPr>
                <w:rFonts w:ascii="Palatino Linotype" w:hAnsi="Palatino Linotype"/>
                <w:sz w:val="18"/>
                <w:szCs w:val="18"/>
              </w:rPr>
              <w:t>R</w:t>
            </w:r>
            <w:r w:rsidR="0053569C" w:rsidRPr="0053569C">
              <w:rPr>
                <w:rFonts w:ascii="Palatino Linotype" w:hAnsi="Palatino Linotype"/>
                <w:sz w:val="18"/>
                <w:szCs w:val="18"/>
              </w:rPr>
              <w:t xml:space="preserve">egionales </w:t>
            </w:r>
            <w:r w:rsidRPr="0053569C">
              <w:rPr>
                <w:rFonts w:ascii="Palatino Linotype" w:hAnsi="Palatino Linotype"/>
                <w:sz w:val="18"/>
                <w:szCs w:val="18"/>
              </w:rPr>
              <w:t>F</w:t>
            </w:r>
            <w:r w:rsidR="0053569C" w:rsidRPr="0053569C">
              <w:rPr>
                <w:rFonts w:ascii="Palatino Linotype" w:hAnsi="Palatino Linotype"/>
                <w:sz w:val="18"/>
                <w:szCs w:val="18"/>
              </w:rPr>
              <w:t>orestales</w:t>
            </w:r>
          </w:p>
        </w:tc>
      </w:tr>
    </w:tbl>
    <w:p w14:paraId="7D3CD4AC" w14:textId="77777777" w:rsidR="001D74D3" w:rsidRPr="001D74D3" w:rsidRDefault="001D74D3" w:rsidP="001D74D3">
      <w:pPr>
        <w:pStyle w:val="Prrafodelista"/>
        <w:ind w:left="-65"/>
        <w:jc w:val="both"/>
        <w:rPr>
          <w:rFonts w:ascii="Palatino Linotype" w:eastAsia="Palatino Linotype" w:hAnsi="Palatino Linotype" w:cs="Palatino Linotype"/>
          <w:bCs/>
        </w:rPr>
      </w:pPr>
    </w:p>
    <w:p w14:paraId="109B3B40" w14:textId="2E3CB5AE" w:rsidR="00B846F8" w:rsidRPr="00B846F8" w:rsidRDefault="00000000" w:rsidP="00B846F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Palatino Linotype" w:eastAsia="Palatino Linotype" w:hAnsi="Palatino Linotype" w:cs="Palatino Linotype"/>
          <w:b/>
        </w:rPr>
      </w:pPr>
      <w:r w:rsidRPr="00B846F8">
        <w:rPr>
          <w:rFonts w:ascii="Palatino Linotype" w:eastAsia="Palatino Linotype" w:hAnsi="Palatino Linotype" w:cs="Palatino Linotype"/>
          <w:b/>
        </w:rPr>
        <w:t>Describa el motivo por el que surgió:</w:t>
      </w:r>
    </w:p>
    <w:p w14:paraId="61C0B275" w14:textId="4DC4C3E0" w:rsidR="00ED59CA" w:rsidRDefault="00923423" w:rsidP="00B846F8">
      <w:pPr>
        <w:pStyle w:val="Prrafodelista"/>
        <w:spacing w:line="240" w:lineRule="auto"/>
        <w:ind w:left="-65"/>
        <w:jc w:val="both"/>
        <w:rPr>
          <w:rFonts w:ascii="Palatino Linotype" w:eastAsia="Palatino Linotype" w:hAnsi="Palatino Linotype" w:cs="Palatino Linotype"/>
          <w:bCs/>
        </w:rPr>
      </w:pPr>
      <w:r w:rsidRPr="00B846F8">
        <w:rPr>
          <w:rFonts w:ascii="Palatino Linotype" w:eastAsia="Palatino Linotype" w:hAnsi="Palatino Linotype" w:cs="Palatino Linotype"/>
          <w:bCs/>
        </w:rPr>
        <w:t xml:space="preserve">Surge con la finalidad de </w:t>
      </w:r>
      <w:r w:rsidR="00126547" w:rsidRPr="00B846F8">
        <w:rPr>
          <w:rFonts w:ascii="Palatino Linotype" w:eastAsia="Palatino Linotype" w:hAnsi="Palatino Linotype" w:cs="Palatino Linotype"/>
          <w:bCs/>
        </w:rPr>
        <w:t>innovación en el manejo de información geográfica y consulta pública mediante página web de PROBOSQUE para transparencia proactiva.</w:t>
      </w:r>
    </w:p>
    <w:p w14:paraId="3309904D" w14:textId="77777777" w:rsidR="00B846F8" w:rsidRPr="00B846F8" w:rsidRDefault="00B846F8" w:rsidP="00B846F8">
      <w:pPr>
        <w:pStyle w:val="Prrafodelista"/>
        <w:spacing w:line="240" w:lineRule="auto"/>
        <w:ind w:left="-65"/>
        <w:jc w:val="both"/>
        <w:rPr>
          <w:rFonts w:ascii="Palatino Linotype" w:eastAsia="Palatino Linotype" w:hAnsi="Palatino Linotype" w:cs="Palatino Linotype"/>
          <w:b/>
        </w:rPr>
      </w:pPr>
    </w:p>
    <w:p w14:paraId="11204FED" w14:textId="1FA6FA89" w:rsidR="00B846F8" w:rsidRPr="00B846F8" w:rsidRDefault="00000000" w:rsidP="00B846F8">
      <w:pPr>
        <w:pStyle w:val="Prrafodelista"/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b/>
        </w:rPr>
      </w:pPr>
      <w:r w:rsidRPr="00B846F8">
        <w:rPr>
          <w:rFonts w:ascii="Palatino Linotype" w:eastAsia="Palatino Linotype" w:hAnsi="Palatino Linotype" w:cs="Palatino Linotype"/>
          <w:b/>
        </w:rPr>
        <w:t xml:space="preserve">Enuncie los beneficios generados a partir de su implementación: </w:t>
      </w:r>
    </w:p>
    <w:p w14:paraId="684B0094" w14:textId="7D641097" w:rsidR="00126547" w:rsidRPr="00354227" w:rsidRDefault="00354227" w:rsidP="002100AF">
      <w:pPr>
        <w:pStyle w:val="Prrafodelista"/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  <w:bCs/>
        </w:rPr>
      </w:pPr>
      <w:r w:rsidRPr="00354227">
        <w:rPr>
          <w:rFonts w:ascii="Palatino Linotype" w:eastAsia="Palatino Linotype" w:hAnsi="Palatino Linotype" w:cs="Palatino Linotype"/>
          <w:bCs/>
        </w:rPr>
        <w:t xml:space="preserve">Se ha optimizado </w:t>
      </w:r>
      <w:r w:rsidR="00AB30FE">
        <w:rPr>
          <w:rFonts w:ascii="Palatino Linotype" w:eastAsia="Palatino Linotype" w:hAnsi="Palatino Linotype" w:cs="Palatino Linotype"/>
          <w:bCs/>
        </w:rPr>
        <w:t xml:space="preserve">para </w:t>
      </w:r>
      <w:r w:rsidRPr="00354227">
        <w:rPr>
          <w:rFonts w:ascii="Palatino Linotype" w:eastAsia="Palatino Linotype" w:hAnsi="Palatino Linotype" w:cs="Palatino Linotype"/>
          <w:bCs/>
        </w:rPr>
        <w:t>la toma de decisiones.</w:t>
      </w:r>
    </w:p>
    <w:p w14:paraId="6CCFD71E" w14:textId="1A12BC7B" w:rsidR="00354227" w:rsidRDefault="00354227" w:rsidP="002100AF">
      <w:pPr>
        <w:pStyle w:val="Prrafodelista"/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  <w:bCs/>
        </w:rPr>
      </w:pPr>
      <w:r w:rsidRPr="00354227">
        <w:rPr>
          <w:rFonts w:ascii="Palatino Linotype" w:eastAsia="Palatino Linotype" w:hAnsi="Palatino Linotype" w:cs="Palatino Linotype"/>
          <w:bCs/>
        </w:rPr>
        <w:t>Se mantiene actualizada.</w:t>
      </w:r>
    </w:p>
    <w:p w14:paraId="7985F676" w14:textId="02DD7C14" w:rsidR="00126547" w:rsidRDefault="006051AE" w:rsidP="002100AF">
      <w:pPr>
        <w:pStyle w:val="Prrafodelista"/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>Tiene funcionalidad en diferentes áreas técnicas y operativas.</w:t>
      </w:r>
    </w:p>
    <w:p w14:paraId="41E3A456" w14:textId="347415DE" w:rsidR="002100AF" w:rsidRPr="00AB30FE" w:rsidRDefault="002100AF" w:rsidP="002100AF">
      <w:pPr>
        <w:pStyle w:val="Prrafodelista"/>
        <w:numPr>
          <w:ilvl w:val="0"/>
          <w:numId w:val="2"/>
        </w:num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>Facilidad de obtener planos con información confiable.</w:t>
      </w:r>
    </w:p>
    <w:p w14:paraId="4CA5C9CF" w14:textId="43CB8551" w:rsidR="002E23C3" w:rsidRDefault="00000000" w:rsidP="002E23C3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7. Explica de qué manera la práctica cumple con los atributos de calidad de la información, publicados en los Lineamientos de Implementación y Evaluación de Transparencia Proactiva y que se refieren a:</w:t>
      </w:r>
    </w:p>
    <w:tbl>
      <w:tblPr>
        <w:tblStyle w:val="Tablaconcuadrcula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5954"/>
      </w:tblGrid>
      <w:tr w:rsidR="00354227" w14:paraId="19FAA322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6A6D1142" w14:textId="77777777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753BF933" w14:textId="24D1FC82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Atributo de Calidad</w:t>
            </w:r>
          </w:p>
        </w:tc>
        <w:tc>
          <w:tcPr>
            <w:tcW w:w="5954" w:type="dxa"/>
            <w:shd w:val="clear" w:color="auto" w:fill="E7E6E6" w:themeFill="background2"/>
            <w:vAlign w:val="center"/>
          </w:tcPr>
          <w:p w14:paraId="18D40CC5" w14:textId="7B059297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Explicación</w:t>
            </w:r>
          </w:p>
        </w:tc>
      </w:tr>
      <w:tr w:rsidR="00354227" w14:paraId="34DD930D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3F51005B" w14:textId="23E746B6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218774F5" w14:textId="7E6A8C8D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Accesible</w:t>
            </w:r>
          </w:p>
        </w:tc>
        <w:tc>
          <w:tcPr>
            <w:tcW w:w="5954" w:type="dxa"/>
            <w:vAlign w:val="center"/>
          </w:tcPr>
          <w:p w14:paraId="649EA2EF" w14:textId="420343EF" w:rsidR="00354227" w:rsidRDefault="00AB30FE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Su acceso será para consulta pública con la finalidad de obtención de descarga libre de datos</w:t>
            </w:r>
            <w:r w:rsidR="003C09D3"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</w:tc>
      </w:tr>
      <w:tr w:rsidR="00354227" w14:paraId="3C6F8A56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335F269A" w14:textId="7A9082CA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2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458A35B" w14:textId="5196C1F8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Confiable</w:t>
            </w:r>
          </w:p>
        </w:tc>
        <w:tc>
          <w:tcPr>
            <w:tcW w:w="5954" w:type="dxa"/>
            <w:vAlign w:val="center"/>
          </w:tcPr>
          <w:p w14:paraId="377FC9DA" w14:textId="5BD79376" w:rsidR="00354227" w:rsidRDefault="003C09D3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La información es verificada y elaborada en campo.</w:t>
            </w:r>
          </w:p>
        </w:tc>
      </w:tr>
      <w:tr w:rsidR="00354227" w14:paraId="1010FC86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1E1ACC6D" w14:textId="14F674F3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3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05213A82" w14:textId="7C097E26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Comprensible</w:t>
            </w:r>
          </w:p>
        </w:tc>
        <w:tc>
          <w:tcPr>
            <w:tcW w:w="5954" w:type="dxa"/>
            <w:vAlign w:val="center"/>
          </w:tcPr>
          <w:p w14:paraId="66CE3696" w14:textId="63653F84" w:rsidR="00354227" w:rsidRDefault="00D356D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Es de fácil comprensión ya que los datos cargados se pueden visualizar de una forma interactiva.</w:t>
            </w:r>
          </w:p>
        </w:tc>
      </w:tr>
      <w:tr w:rsidR="00354227" w14:paraId="023FA327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76B466F6" w14:textId="4DF1419A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4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01DED3BF" w14:textId="68177768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Oportuna</w:t>
            </w:r>
          </w:p>
        </w:tc>
        <w:tc>
          <w:tcPr>
            <w:tcW w:w="5954" w:type="dxa"/>
            <w:vAlign w:val="center"/>
          </w:tcPr>
          <w:p w14:paraId="5C6DFAE9" w14:textId="6AE674E5" w:rsidR="00354227" w:rsidRDefault="00015EFB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Brindar la información es una oportunidad para quien la consulte, como herramienta en la toma de decisiones. </w:t>
            </w:r>
          </w:p>
        </w:tc>
      </w:tr>
      <w:tr w:rsidR="00354227" w14:paraId="116EE1D8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5E62C5DD" w14:textId="3B6E9B0B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5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0E4DA00F" w14:textId="5B424D57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Veraz</w:t>
            </w:r>
          </w:p>
        </w:tc>
        <w:tc>
          <w:tcPr>
            <w:tcW w:w="5954" w:type="dxa"/>
            <w:vAlign w:val="center"/>
          </w:tcPr>
          <w:p w14:paraId="530211BA" w14:textId="310D72FB" w:rsidR="00354227" w:rsidRDefault="00D356D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La información es </w:t>
            </w:r>
            <w:r w:rsidR="00015EFB">
              <w:rPr>
                <w:rFonts w:ascii="Palatino Linotype" w:eastAsia="Palatino Linotype" w:hAnsi="Palatino Linotype" w:cs="Palatino Linotype"/>
                <w:b/>
              </w:rPr>
              <w:t xml:space="preserve">elaborada en campo con ayuda de </w:t>
            </w:r>
            <w:proofErr w:type="spellStart"/>
            <w:r w:rsidR="00015EFB">
              <w:rPr>
                <w:rFonts w:ascii="Palatino Linotype" w:eastAsia="Palatino Linotype" w:hAnsi="Palatino Linotype" w:cs="Palatino Linotype"/>
                <w:b/>
              </w:rPr>
              <w:t>GPSs</w:t>
            </w:r>
            <w:proofErr w:type="spellEnd"/>
            <w:r w:rsidR="00015EFB">
              <w:rPr>
                <w:rFonts w:ascii="Palatino Linotype" w:eastAsia="Palatino Linotype" w:hAnsi="Palatino Linotype" w:cs="Palatino Linotype"/>
                <w:b/>
              </w:rPr>
              <w:t xml:space="preserve">, por lo que la información es confiable. Además de usar fuentes de información oficiales. </w:t>
            </w:r>
          </w:p>
        </w:tc>
      </w:tr>
      <w:tr w:rsidR="00354227" w14:paraId="2FA76B40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51496EF6" w14:textId="43B0F5F2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6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0932C3FD" w14:textId="446A25F8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Congruente</w:t>
            </w:r>
          </w:p>
        </w:tc>
        <w:tc>
          <w:tcPr>
            <w:tcW w:w="5954" w:type="dxa"/>
            <w:vAlign w:val="center"/>
          </w:tcPr>
          <w:p w14:paraId="7B95749B" w14:textId="1C0DC151" w:rsidR="00354227" w:rsidRDefault="002100AF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Los datos tienen esta principal característica.</w:t>
            </w:r>
          </w:p>
        </w:tc>
      </w:tr>
      <w:tr w:rsidR="00354227" w14:paraId="78D2F03B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22FA8195" w14:textId="76D82D96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7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7F49EDBE" w14:textId="48FA4A1C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Completa</w:t>
            </w:r>
          </w:p>
        </w:tc>
        <w:tc>
          <w:tcPr>
            <w:tcW w:w="5954" w:type="dxa"/>
            <w:vAlign w:val="center"/>
          </w:tcPr>
          <w:p w14:paraId="52329034" w14:textId="10AB5E40" w:rsidR="00354227" w:rsidRDefault="002100AF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Aplica únicamente por cada tipo de </w:t>
            </w:r>
            <w:r w:rsidR="00C0620C">
              <w:rPr>
                <w:rFonts w:ascii="Palatino Linotype" w:eastAsia="Palatino Linotype" w:hAnsi="Palatino Linotype" w:cs="Palatino Linotype"/>
                <w:b/>
              </w:rPr>
              <w:t>archivo</w:t>
            </w:r>
            <w:r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</w:tc>
      </w:tr>
      <w:tr w:rsidR="00354227" w14:paraId="2663F42D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70BFB201" w14:textId="5E59CA2D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8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051CCC26" w14:textId="51341646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Actualizada</w:t>
            </w:r>
          </w:p>
        </w:tc>
        <w:tc>
          <w:tcPr>
            <w:tcW w:w="5954" w:type="dxa"/>
            <w:vAlign w:val="center"/>
          </w:tcPr>
          <w:p w14:paraId="3CD083FA" w14:textId="48CAF103" w:rsidR="00354227" w:rsidRDefault="002100AF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Cuenta con una actualización mensual de los datos cargados.</w:t>
            </w:r>
          </w:p>
        </w:tc>
      </w:tr>
      <w:tr w:rsidR="00354227" w14:paraId="3159236E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1EA5ED4C" w14:textId="35AE15C3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9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5E8D2DD6" w14:textId="74D301D1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Verificable</w:t>
            </w:r>
          </w:p>
        </w:tc>
        <w:tc>
          <w:tcPr>
            <w:tcW w:w="5954" w:type="dxa"/>
            <w:vAlign w:val="center"/>
          </w:tcPr>
          <w:p w14:paraId="6924518B" w14:textId="3830491F" w:rsidR="00354227" w:rsidRDefault="002100AF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Una vez obtenidos los datos, se realiza una verificación en campo y satelital para poder subirla al SIG y pueda ser utilizada.</w:t>
            </w:r>
          </w:p>
        </w:tc>
      </w:tr>
      <w:tr w:rsidR="00354227" w14:paraId="284BBAA1" w14:textId="77777777" w:rsidTr="00354227">
        <w:tc>
          <w:tcPr>
            <w:tcW w:w="567" w:type="dxa"/>
            <w:shd w:val="clear" w:color="auto" w:fill="E7E6E6" w:themeFill="background2"/>
            <w:vAlign w:val="center"/>
          </w:tcPr>
          <w:p w14:paraId="583F578C" w14:textId="445A5BFC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110E6AE8" w14:textId="0AE08E46" w:rsidR="00354227" w:rsidRDefault="00354227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Datos Abiertos</w:t>
            </w:r>
          </w:p>
        </w:tc>
        <w:tc>
          <w:tcPr>
            <w:tcW w:w="5954" w:type="dxa"/>
            <w:vAlign w:val="center"/>
          </w:tcPr>
          <w:p w14:paraId="71280B70" w14:textId="48DFE0A9" w:rsidR="00354227" w:rsidRDefault="002100AF" w:rsidP="00354227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Al ser de consulta </w:t>
            </w:r>
            <w:r w:rsidR="00063756">
              <w:rPr>
                <w:rFonts w:ascii="Palatino Linotype" w:eastAsia="Palatino Linotype" w:hAnsi="Palatino Linotype" w:cs="Palatino Linotype"/>
                <w:b/>
              </w:rPr>
              <w:t>pública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los datos y archivos estarán disponibles, sin perder en cuenta la privación de datos personales.</w:t>
            </w:r>
          </w:p>
        </w:tc>
      </w:tr>
    </w:tbl>
    <w:p w14:paraId="1EFBAF03" w14:textId="77777777" w:rsidR="00ED59CA" w:rsidRDefault="00ED59CA">
      <w:pPr>
        <w:jc w:val="both"/>
        <w:rPr>
          <w:rFonts w:ascii="Palatino Linotype" w:eastAsia="Palatino Linotype" w:hAnsi="Palatino Linotype" w:cs="Palatino Linotype"/>
          <w:b/>
        </w:rPr>
      </w:pPr>
    </w:p>
    <w:tbl>
      <w:tblPr>
        <w:tblStyle w:val="affffffffffb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243"/>
        <w:gridCol w:w="2970"/>
        <w:gridCol w:w="2610"/>
      </w:tblGrid>
      <w:tr w:rsidR="00ED59CA" w14:paraId="1887B3E7" w14:textId="77777777">
        <w:trPr>
          <w:trHeight w:val="493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75C15C" w14:textId="77777777" w:rsidR="00ED59CA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8. Indique de qué manera cumple con los objetivos su práctica: </w:t>
            </w:r>
          </w:p>
        </w:tc>
      </w:tr>
      <w:tr w:rsidR="00ED59CA" w14:paraId="2F7265D6" w14:textId="77777777">
        <w:trPr>
          <w:trHeight w:val="1566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0D515A" w14:textId="77777777" w:rsidR="00ED59CA" w:rsidRDefault="00000000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Disminuir asimetrías de la información </w:t>
            </w:r>
          </w:p>
          <w:p w14:paraId="7EF6B884" w14:textId="77777777" w:rsidR="00ED59CA" w:rsidRDefault="00000000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 / No</w:t>
            </w:r>
          </w:p>
          <w:p w14:paraId="5A11A373" w14:textId="77777777" w:rsidR="00ED59CA" w:rsidRDefault="00000000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B86A96" w14:textId="77777777" w:rsidR="00ED59CA" w:rsidRDefault="00000000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Mejorar el acceso a trámites o servicios</w:t>
            </w:r>
          </w:p>
          <w:p w14:paraId="4ADDE757" w14:textId="77777777" w:rsidR="00ED59CA" w:rsidRDefault="00000000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 / No</w:t>
            </w:r>
          </w:p>
          <w:p w14:paraId="3E00CF58" w14:textId="77777777" w:rsidR="00ED59CA" w:rsidRDefault="00000000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1F3B89" w14:textId="77777777" w:rsidR="00ED59CA" w:rsidRDefault="00000000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Optimizar la toma de decisiones de autoridades, ciudadanos o de la población en general</w:t>
            </w:r>
          </w:p>
          <w:p w14:paraId="093BC513" w14:textId="77777777" w:rsidR="00ED59CA" w:rsidRDefault="00000000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 / No</w:t>
            </w:r>
          </w:p>
          <w:p w14:paraId="55041642" w14:textId="77777777" w:rsidR="00ED59CA" w:rsidRDefault="00000000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D6D033" w14:textId="77777777" w:rsidR="00ED59CA" w:rsidRDefault="00000000">
            <w:pPr>
              <w:spacing w:after="0"/>
              <w:ind w:left="-566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Detonar la rendición de cuentas efectiva</w:t>
            </w:r>
          </w:p>
          <w:p w14:paraId="03FDEF6D" w14:textId="77777777" w:rsidR="00ED59CA" w:rsidRDefault="00000000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 / No</w:t>
            </w:r>
          </w:p>
          <w:p w14:paraId="3FD6D33B" w14:textId="77777777" w:rsidR="00ED59CA" w:rsidRDefault="00000000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</w:tr>
      <w:tr w:rsidR="00ED59CA" w14:paraId="38EC63E0" w14:textId="77777777">
        <w:trPr>
          <w:trHeight w:val="555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8FB1" w14:textId="4120F5ED" w:rsidR="00ED59CA" w:rsidRDefault="003E4713" w:rsidP="002E56FF">
            <w:pPr>
              <w:ind w:left="-69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Sí, porque la información es homologada dentro del Organismo, con la finalidad de garantizar la compatibilidad, incluyendo metadatos precisos y detallados para la fácil comprensión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680C" w14:textId="12318CDC" w:rsidR="00ED59CA" w:rsidRDefault="002E56FF" w:rsidP="002E56FF">
            <w:pPr>
              <w:ind w:left="-72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Si, ayuda a optimizar los procesos te </w:t>
            </w:r>
            <w:r w:rsidR="003E4713">
              <w:rPr>
                <w:rFonts w:ascii="Palatino Linotype" w:eastAsia="Palatino Linotype" w:hAnsi="Palatino Linotype" w:cs="Palatino Linotype"/>
                <w:b/>
              </w:rPr>
              <w:t xml:space="preserve">peticiones de la 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ciudadana </w:t>
            </w:r>
            <w:r w:rsidR="003E4713">
              <w:rPr>
                <w:rFonts w:ascii="Palatino Linotype" w:eastAsia="Palatino Linotype" w:hAnsi="Palatino Linotype" w:cs="Palatino Linotype"/>
                <w:b/>
              </w:rPr>
              <w:t>en temas de Sistemas de Información Geográfica</w:t>
            </w:r>
            <w:r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59AA" w14:textId="3F403446" w:rsidR="00ED59CA" w:rsidRDefault="002E56FF" w:rsidP="002E56FF">
            <w:pPr>
              <w:ind w:left="-69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Si, ayuda a optimizar los procesos técnicos y de consulta con información veraz, confiable y actualizada.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CFA2" w14:textId="0D1BFEA0" w:rsidR="00ED59CA" w:rsidRDefault="002E56FF" w:rsidP="002E56FF">
            <w:pPr>
              <w:ind w:left="-690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Sí, al ser una herramienta de consulta con información obtenida operativamente y analizada vía satelital, cuenta con el eficiente análisis de rendición de cuentas.</w:t>
            </w:r>
          </w:p>
        </w:tc>
      </w:tr>
      <w:tr w:rsidR="00ED59CA" w14:paraId="72A4483A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C06309" w14:textId="77777777" w:rsidR="00ED59CA" w:rsidRDefault="00000000">
            <w:pPr>
              <w:ind w:left="-566"/>
              <w:jc w:val="both"/>
              <w:rPr>
                <w:rFonts w:ascii="Palatino Linotype" w:eastAsia="Palatino Linotype" w:hAnsi="Palatino Linotype" w:cs="Palatino Linotype"/>
                <w:i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  <w:r>
              <w:rPr>
                <w:rFonts w:ascii="Palatino Linotype" w:eastAsia="Palatino Linotype" w:hAnsi="Palatino Linotype" w:cs="Palatino Linotype"/>
                <w:i/>
              </w:rPr>
              <w:t>(anote aquí cualquier información adicional que permita conocer el detalle del o los objetivos y su cumplimiento)</w:t>
            </w:r>
          </w:p>
        </w:tc>
      </w:tr>
      <w:tr w:rsidR="00ED59CA" w14:paraId="2D4690E8" w14:textId="77777777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D1DB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0731DFAA" w14:textId="77777777" w:rsidR="00ED59CA" w:rsidRDefault="00ED59CA">
      <w:pPr>
        <w:rPr>
          <w:rFonts w:ascii="Palatino Linotype" w:eastAsia="Palatino Linotype" w:hAnsi="Palatino Linotype" w:cs="Palatino Linotype"/>
          <w:b/>
          <w:highlight w:val="yellow"/>
        </w:rPr>
      </w:pPr>
    </w:p>
    <w:tbl>
      <w:tblPr>
        <w:tblStyle w:val="affffffffffc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79"/>
        <w:gridCol w:w="1191"/>
        <w:gridCol w:w="1275"/>
        <w:gridCol w:w="1530"/>
      </w:tblGrid>
      <w:tr w:rsidR="00ED59CA" w14:paraId="7EE9055A" w14:textId="77777777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5E25E5" w14:textId="0E1FBB3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9. ¿La información que contiene la práctica se dirige a un sector específico de la sociedad o </w:t>
            </w: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a un grupo de la población en situación de vulnerabilidad, por ejemplo: </w:t>
            </w:r>
            <w:r w:rsidR="00E2147E">
              <w:rPr>
                <w:rFonts w:ascii="Palatino Linotype" w:eastAsia="Palatino Linotype" w:hAnsi="Palatino Linotype" w:cs="Palatino Linotype"/>
                <w:b/>
              </w:rPr>
              <w:t>mujeres, estudiantes, migrantes, ¿entre otros?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E09150" w14:textId="77777777" w:rsidR="00ED59CA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Sí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A313" w14:textId="15A137CD" w:rsidR="00ED59CA" w:rsidRDefault="00ED59CA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03D0DD" w14:textId="77777777" w:rsidR="00ED59CA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9AA1" w14:textId="2F66F7BF" w:rsidR="00ED59CA" w:rsidRDefault="002E56FF" w:rsidP="002E56FF">
            <w:pPr>
              <w:ind w:left="-175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ED59CA" w14:paraId="47BA464F" w14:textId="77777777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C7F38FE" w14:textId="77777777" w:rsidR="00ED59CA" w:rsidRDefault="00000000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de que la respuesta sea afirmativa, indique a cuál sector se enfoca: </w:t>
            </w:r>
          </w:p>
        </w:tc>
      </w:tr>
      <w:tr w:rsidR="00ED59CA" w14:paraId="530FB985" w14:textId="77777777">
        <w:trPr>
          <w:trHeight w:val="310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281CF7" w14:textId="77777777" w:rsidR="00ED59CA" w:rsidRDefault="00000000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C0886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ED59CA" w14:paraId="645615BA" w14:textId="77777777">
        <w:trPr>
          <w:trHeight w:val="28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D4D100A" w14:textId="77777777" w:rsidR="00ED59CA" w:rsidRDefault="00000000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6D189D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ED59CA" w14:paraId="05658F76" w14:textId="77777777">
        <w:trPr>
          <w:trHeight w:val="30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8C607A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5E1558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243D6814" w14:textId="77777777" w:rsidR="00ED59CA" w:rsidRDefault="00ED59CA">
      <w:pPr>
        <w:rPr>
          <w:rFonts w:ascii="Palatino Linotype" w:eastAsia="Palatino Linotype" w:hAnsi="Palatino Linotype" w:cs="Palatino Linotype"/>
          <w:b/>
        </w:rPr>
      </w:pPr>
    </w:p>
    <w:tbl>
      <w:tblPr>
        <w:tblStyle w:val="affffffffffd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ED59CA" w14:paraId="34238474" w14:textId="77777777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2CE824F" w14:textId="36F1B25C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10. ¿La sociedad</w:t>
            </w:r>
            <w:r w:rsidR="002E23C3"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</w:rPr>
              <w:t>—</w:t>
            </w:r>
            <w:r w:rsidR="002E23C3"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</w:rPr>
              <w:t>ya sea ciudadanos u organizaciones de la sociedad civil</w:t>
            </w:r>
            <w:r w:rsidR="002E56FF"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</w:rPr>
              <w:t>— participó en el diseño o planteamiento de la práctica?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69EFA3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AF903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CFB5CA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DEE16" w14:textId="7154544D" w:rsidR="00ED59CA" w:rsidRDefault="00000000" w:rsidP="002E56FF">
            <w:pPr>
              <w:ind w:left="-22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2E56FF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ED59CA" w14:paraId="16F0313B" w14:textId="77777777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9D3467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describa cómo participó la sociedad: </w:t>
            </w:r>
          </w:p>
        </w:tc>
      </w:tr>
      <w:tr w:rsidR="00ED59CA" w14:paraId="0CA3BBE7" w14:textId="77777777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67CC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552B6623" w14:textId="77777777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6C48A4" w14:textId="0EC9F89D" w:rsidR="00ED59CA" w:rsidRDefault="002E56FF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Adjuntar y nombrar la evidencia o hipervínculo de la participación (pueden ser minutas o actas de trabajo, evidencias fotográficas, videos, etc.)</w:t>
            </w:r>
          </w:p>
        </w:tc>
      </w:tr>
      <w:tr w:rsidR="00ED59CA" w14:paraId="24A2E758" w14:textId="77777777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2D25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</w:p>
        </w:tc>
      </w:tr>
      <w:tr w:rsidR="00ED59CA" w14:paraId="2E8CA75C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891DB09" w14:textId="77777777" w:rsidR="00ED59CA" w:rsidRDefault="00000000">
            <w:pPr>
              <w:ind w:hanging="425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  <w:tr w:rsidR="00ED59CA" w14:paraId="6459F5E4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4C03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6A3B0DC2" w14:textId="77777777" w:rsidR="00ED59CA" w:rsidRDefault="00000000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e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ED59CA" w14:paraId="2615E6E8" w14:textId="77777777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8BB4D3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11. 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A4EB53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C5EB" w14:textId="0796785C" w:rsidR="00ED59CA" w:rsidRDefault="00E2147E" w:rsidP="00E2147E">
            <w:pPr>
              <w:ind w:left="-337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897806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E6C19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35423BEE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148145F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>En caso afirmativo, indique qué demanda o necesidad atiende:</w:t>
            </w:r>
          </w:p>
        </w:tc>
      </w:tr>
      <w:tr w:rsidR="00E2147E" w14:paraId="2C361D09" w14:textId="77777777" w:rsidTr="009150EE">
        <w:trPr>
          <w:trHeight w:val="220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FFED" w14:textId="4C411F21" w:rsidR="00E2147E" w:rsidRDefault="00E2147E" w:rsidP="00E2147E">
            <w:pPr>
              <w:ind w:left="-691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Surge a partir de la necesidad y demanda de consulta pública de la información obtenida de las acciones de protección, conservación, restauración y fomento de los ecosistemas forestales en el Estado de México que la Protectora de Bosques realiza.</w:t>
            </w:r>
          </w:p>
        </w:tc>
      </w:tr>
      <w:tr w:rsidR="00ED59CA" w14:paraId="5727560D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304B883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</w:p>
        </w:tc>
      </w:tr>
      <w:tr w:rsidR="00ED59CA" w14:paraId="2238C3D9" w14:textId="77777777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1D101C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FFBE6A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76BE1F6A" w14:textId="77777777" w:rsidR="00ED59CA" w:rsidRDefault="00000000">
      <w:pPr>
        <w:rPr>
          <w:rFonts w:ascii="Palatino Linotype" w:eastAsia="Palatino Linotype" w:hAnsi="Palatino Linotype" w:cs="Palatino Linotype"/>
          <w:b/>
        </w:rPr>
      </w:pPr>
      <w:bookmarkStart w:id="0" w:name="_heading=h.1fob9te" w:colFirst="0" w:colLast="0"/>
      <w:bookmarkEnd w:id="0"/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f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ED59CA" w14:paraId="766FD377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C81F90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12. Indique la o las fuentes de información utilizadas para el desarrollo de la práctica:</w:t>
            </w:r>
          </w:p>
        </w:tc>
      </w:tr>
      <w:tr w:rsidR="00ED59CA" w14:paraId="6F7EA9A2" w14:textId="77777777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107BAF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Información previamente generada no 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65C15E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B7EFFE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Conjunto de datos o información no procesados (estructurados y susceptibles de vincularse entre sí). </w:t>
            </w:r>
          </w:p>
        </w:tc>
      </w:tr>
      <w:tr w:rsidR="00ED59CA" w14:paraId="36733A93" w14:textId="77777777" w:rsidTr="00E2147E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E8BD5" w14:textId="3A2EF603" w:rsidR="00ED59CA" w:rsidRDefault="00E2147E" w:rsidP="00E2147E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Datos personales de beneficiarios tomando como base la normativa vigente.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75E72" w14:textId="010DD60E" w:rsidR="00ED59CA" w:rsidRDefault="00ED59CA" w:rsidP="00E2147E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EFCC1" w14:textId="4AF29DF2" w:rsidR="00ED59CA" w:rsidRDefault="00E2147E" w:rsidP="00E2147E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Datos (.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shp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>) de instituciones públicas como INEGI, CONANP, CONAGUA, CEPANAF, IGECEM</w:t>
            </w:r>
            <w:r w:rsidR="003E4713">
              <w:rPr>
                <w:rFonts w:ascii="Palatino Linotype" w:eastAsia="Palatino Linotype" w:hAnsi="Palatino Linotype" w:cs="Palatino Linotype"/>
                <w:b/>
              </w:rPr>
              <w:t>, CONABIO</w:t>
            </w:r>
            <w:r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</w:tc>
      </w:tr>
      <w:tr w:rsidR="00ED59CA" w14:paraId="3D1BFB91" w14:textId="77777777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9AF7A9" w14:textId="43AECE2E" w:rsidR="00ED59CA" w:rsidRDefault="00E2147E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Enlista las fuentes utilizadas y como fueron aprovechadas: </w:t>
            </w:r>
          </w:p>
        </w:tc>
      </w:tr>
      <w:tr w:rsidR="00ED59CA" w14:paraId="7EEFC7A4" w14:textId="77777777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B62D" w14:textId="77777777" w:rsidR="00ED59CA" w:rsidRDefault="00ED59CA">
            <w:pPr>
              <w:ind w:left="-708"/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</w:p>
        </w:tc>
      </w:tr>
      <w:tr w:rsidR="00ED59CA" w14:paraId="35726929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CAE2FA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</w:p>
        </w:tc>
      </w:tr>
      <w:tr w:rsidR="00ED59CA" w14:paraId="08FFCAC1" w14:textId="77777777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29A8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581214D8" w14:textId="77777777" w:rsidR="00ED59CA" w:rsidRDefault="00000000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f0"/>
        <w:tblW w:w="97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35"/>
        <w:gridCol w:w="1560"/>
        <w:gridCol w:w="1560"/>
        <w:gridCol w:w="990"/>
        <w:gridCol w:w="1590"/>
      </w:tblGrid>
      <w:tr w:rsidR="00ED59CA" w14:paraId="0AC95184" w14:textId="77777777">
        <w:trPr>
          <w:trHeight w:val="63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B699CB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13. ¿Se tomaron en cuenta las características de la población objetivo de la práctica, para definir el </w:t>
            </w: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o los medios de difusión de la información?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36D185" w14:textId="77777777" w:rsidR="00ED59CA" w:rsidRDefault="00000000">
            <w:pPr>
              <w:ind w:hanging="520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Sí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ADCF" w14:textId="065C7615" w:rsidR="00ED59CA" w:rsidRDefault="00E2147E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E8DDE2" w14:textId="77777777" w:rsidR="00ED59CA" w:rsidRDefault="00000000">
            <w:pPr>
              <w:ind w:left="-357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4C7FE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4DED2DF2" w14:textId="77777777">
        <w:trPr>
          <w:trHeight w:val="251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48DA57" w14:textId="242AAC9E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mencione como se ha difundido su información generada y que medios de comunicación se utilizaron (trípticos, volantes, radio, televisión, perifoneo, redes sociales,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etc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>):</w:t>
            </w:r>
          </w:p>
        </w:tc>
      </w:tr>
      <w:tr w:rsidR="00ED59CA" w14:paraId="23CECFA1" w14:textId="77777777">
        <w:trPr>
          <w:trHeight w:val="221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7DCC" w14:textId="76DB63D1" w:rsidR="00ED59CA" w:rsidRDefault="00E2147E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Se considera en la restructuración de la Página web de PROBOSQUE.</w:t>
            </w:r>
          </w:p>
        </w:tc>
      </w:tr>
      <w:tr w:rsidR="00ED59CA" w14:paraId="3136C86E" w14:textId="77777777">
        <w:trPr>
          <w:trHeight w:val="420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002921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  <w:tr w:rsidR="00ED59CA" w14:paraId="1D2232E3" w14:textId="77777777">
        <w:trPr>
          <w:trHeight w:val="217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FDF4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4406FF9D" w14:textId="77777777" w:rsidR="00ED59CA" w:rsidRDefault="00000000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f1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ED59CA" w14:paraId="3A612619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8F902" w14:textId="60C2EC4E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14. Para comprender la información que se difunde en el marco de la práctica ¿es necesario contar con conocimientos técnicos sobre algún tema?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C5ACCD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2FD9B" w14:textId="30F064BF" w:rsidR="00ED59CA" w:rsidRDefault="00000000" w:rsidP="00F97226">
            <w:pPr>
              <w:ind w:left="-37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F97226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47E192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59C12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4D0B80B6" w14:textId="77777777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BFF5277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 indique por qué: </w:t>
            </w:r>
          </w:p>
        </w:tc>
      </w:tr>
      <w:tr w:rsidR="00F93B4B" w14:paraId="403A9DA2" w14:textId="77777777" w:rsidTr="00D97025">
        <w:trPr>
          <w:trHeight w:val="22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5CE7" w14:textId="77777777" w:rsidR="00F93B4B" w:rsidRDefault="00AC6169" w:rsidP="00F93B4B">
            <w:pPr>
              <w:ind w:left="-69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Se requiere conocimiento básico o avanzado en Sistemas de información geográfica.</w:t>
            </w:r>
          </w:p>
          <w:p w14:paraId="2974E593" w14:textId="1D82D6D2" w:rsidR="00AC6169" w:rsidRDefault="00AC6169" w:rsidP="00F93B4B">
            <w:pPr>
              <w:ind w:left="-69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Familiaridad en software 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ArcGis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 xml:space="preserve">,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Qgis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 xml:space="preserve">, Google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Earth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 xml:space="preserve">,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etc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>).</w:t>
            </w:r>
          </w:p>
          <w:p w14:paraId="6AB516DA" w14:textId="7E37A155" w:rsidR="00AC6169" w:rsidRDefault="00AC6169" w:rsidP="00F93B4B">
            <w:pPr>
              <w:ind w:left="-69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Conocimiento en bases de datos, para el análisis correspondiente.</w:t>
            </w:r>
          </w:p>
        </w:tc>
      </w:tr>
      <w:tr w:rsidR="00ED59CA" w14:paraId="4CEF0AC2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3BE3408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DEEB20" w14:textId="77777777" w:rsidR="00ED59CA" w:rsidRDefault="00ED59CA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F93B4B" w14:paraId="69749AF4" w14:textId="77777777" w:rsidTr="00D46A5F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A820" w14:textId="117D784F" w:rsidR="00F93B4B" w:rsidRDefault="00F93B4B" w:rsidP="00F93B4B">
            <w:pPr>
              <w:ind w:left="-69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Los archivos de descarga son con las extensiones</w:t>
            </w:r>
            <w:r w:rsidR="00AC6169">
              <w:rPr>
                <w:rFonts w:ascii="Palatino Linotype" w:eastAsia="Palatino Linotype" w:hAnsi="Palatino Linotype" w:cs="Palatino Linotype"/>
                <w:b/>
              </w:rPr>
              <w:t>: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.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kml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>, .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kmz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</w:rPr>
              <w:t xml:space="preserve"> y .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</w:rPr>
              <w:t>shp</w:t>
            </w:r>
            <w:proofErr w:type="spellEnd"/>
          </w:p>
        </w:tc>
      </w:tr>
    </w:tbl>
    <w:p w14:paraId="39697FD9" w14:textId="77777777" w:rsidR="00ED59CA" w:rsidRDefault="00000000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f2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ED59CA" w14:paraId="606A494F" w14:textId="77777777">
        <w:trPr>
          <w:trHeight w:val="630"/>
          <w:tblHeader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5A6F51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15. 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6D34D7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101B5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FB6247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642B6" w14:textId="464BCB7A" w:rsidR="00ED59CA" w:rsidRDefault="00000000" w:rsidP="008A1CF3">
            <w:pPr>
              <w:ind w:left="-581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8A1CF3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ED59CA" w14:paraId="42F01A02" w14:textId="77777777">
        <w:trPr>
          <w:trHeight w:val="25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8B4C04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En caso afirmativo, explique el funcionamiento y uso de los mecanismos de participación (encuesta de satisfacción) utilizados:</w:t>
            </w:r>
          </w:p>
        </w:tc>
      </w:tr>
      <w:tr w:rsidR="00ED59CA" w14:paraId="18E51421" w14:textId="77777777">
        <w:trPr>
          <w:trHeight w:val="22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8F6D" w14:textId="77777777" w:rsidR="00ED59CA" w:rsidRDefault="00ED59CA">
            <w:pPr>
              <w:ind w:left="-708"/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</w:p>
        </w:tc>
      </w:tr>
      <w:tr w:rsidR="00ED59CA" w14:paraId="273045B2" w14:textId="77777777">
        <w:trPr>
          <w:trHeight w:val="214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41ED10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 </w:t>
            </w:r>
          </w:p>
        </w:tc>
      </w:tr>
      <w:tr w:rsidR="00ED59CA" w14:paraId="383FCCA8" w14:textId="77777777">
        <w:trPr>
          <w:trHeight w:val="217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9110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15E31EB0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2B92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</w:tbl>
    <w:p w14:paraId="451D0494" w14:textId="77777777" w:rsidR="00ED59CA" w:rsidRDefault="00ED59CA">
      <w:pPr>
        <w:rPr>
          <w:rFonts w:ascii="Palatino Linotype" w:eastAsia="Palatino Linotype" w:hAnsi="Palatino Linotype" w:cs="Palatino Linotype"/>
          <w:b/>
        </w:rPr>
      </w:pPr>
    </w:p>
    <w:tbl>
      <w:tblPr>
        <w:tblStyle w:val="afffffffffff3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80"/>
        <w:gridCol w:w="975"/>
        <w:gridCol w:w="1575"/>
        <w:gridCol w:w="975"/>
        <w:gridCol w:w="975"/>
      </w:tblGrid>
      <w:tr w:rsidR="00ED59CA" w14:paraId="781596E3" w14:textId="77777777">
        <w:trPr>
          <w:trHeight w:val="835"/>
          <w:jc w:val="center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458CEB" w14:textId="590E10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16. ¿La práctica cuenta con algún registro del número de consultas realizadas a la información difundida? </w:t>
            </w:r>
            <w:r>
              <w:rPr>
                <w:rFonts w:ascii="Palatino Linotype" w:eastAsia="Palatino Linotype" w:hAnsi="Palatino Linotype" w:cs="Palatino Linotype"/>
                <w:i/>
              </w:rPr>
              <w:t>(por ejemplo: número de visitas al sitio de la práctica, número de usuarios atendidos, entre otros mecanismos).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3BBD1B" w14:textId="77777777" w:rsidR="00ED59CA" w:rsidRDefault="00000000">
            <w:pPr>
              <w:ind w:hanging="58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29552" w14:textId="77777777" w:rsidR="00ED59CA" w:rsidRDefault="00000000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B71C77" w14:textId="77777777" w:rsidR="00ED59CA" w:rsidRDefault="00000000">
            <w:pPr>
              <w:ind w:hanging="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EB7B" w14:textId="453CB6D8" w:rsidR="00ED59CA" w:rsidRDefault="008A1CF3" w:rsidP="008A1CF3">
            <w:pPr>
              <w:ind w:left="-422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ED59CA" w14:paraId="156D2F5C" w14:textId="77777777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4A6E0F" w14:textId="2F8BB7B2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describa el cumplimiento y uso que se le da al número de consultas (contador de visitas) realizadas de la práctica: </w:t>
            </w:r>
          </w:p>
        </w:tc>
      </w:tr>
      <w:tr w:rsidR="00ED59CA" w14:paraId="64B1190C" w14:textId="77777777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A448" w14:textId="77777777" w:rsidR="00ED59CA" w:rsidRDefault="00ED59CA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ED59CA" w14:paraId="15F8F23F" w14:textId="77777777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1AD8B8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</w:t>
            </w:r>
          </w:p>
        </w:tc>
      </w:tr>
      <w:tr w:rsidR="00ED59CA" w14:paraId="586F2B7C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27D7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ED59CA" w14:paraId="39A1B05C" w14:textId="77777777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BE41FB8" w14:textId="77777777" w:rsidR="00ED59CA" w:rsidRDefault="00000000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</w:p>
        </w:tc>
      </w:tr>
      <w:tr w:rsidR="00ED59CA" w14:paraId="5386694B" w14:textId="77777777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7D16" w14:textId="77777777" w:rsidR="00ED59CA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668233D7" w14:textId="77777777" w:rsidR="00ED59CA" w:rsidRDefault="00ED59CA">
      <w:pPr>
        <w:rPr>
          <w:rFonts w:ascii="Palatino Linotype" w:eastAsia="Palatino Linotype" w:hAnsi="Palatino Linotype" w:cs="Palatino Linotype"/>
          <w:b/>
        </w:rPr>
      </w:pPr>
      <w:bookmarkStart w:id="1" w:name="_heading=h.30j0zll" w:colFirst="0" w:colLast="0"/>
      <w:bookmarkEnd w:id="1"/>
    </w:p>
    <w:tbl>
      <w:tblPr>
        <w:tblStyle w:val="afffffffffff4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ED59CA" w14:paraId="589A782C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0BB7E4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  <w:shd w:val="clear" w:color="auto" w:fill="E69138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17. Listado de soportes documentales —y en su caso hipervínculos— que se adjuntan sobre la práctica:   </w:t>
            </w:r>
          </w:p>
        </w:tc>
      </w:tr>
      <w:tr w:rsidR="00ED59CA" w14:paraId="7B77AC11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B123" w14:textId="380DEEE2" w:rsidR="00ED59CA" w:rsidRPr="008A1CF3" w:rsidRDefault="008A1CF3" w:rsidP="008A1CF3">
            <w:pPr>
              <w:pStyle w:val="Sinespaciado"/>
              <w:ind w:left="-691"/>
              <w:rPr>
                <w:rFonts w:ascii="Palatino Linotype" w:hAnsi="Palatino Linotype"/>
                <w:b/>
                <w:bCs/>
              </w:rPr>
            </w:pPr>
            <w:r w:rsidRPr="008A1CF3">
              <w:rPr>
                <w:rFonts w:ascii="Palatino Linotype" w:hAnsi="Palatino Linotype"/>
                <w:b/>
                <w:bCs/>
              </w:rPr>
              <w:t>Datos abiertos de consulta pública de:</w:t>
            </w:r>
          </w:p>
          <w:p w14:paraId="6AFBDCC0" w14:textId="32C8BAFB" w:rsidR="008A1CF3" w:rsidRP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>Instituto Nacional de Estadística y Geografía (INEGI).</w:t>
            </w:r>
          </w:p>
          <w:p w14:paraId="14C1FE71" w14:textId="04250FA2" w:rsidR="008A1CF3" w:rsidRP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 xml:space="preserve">Comisión Nacional de Áreas Naturales Protegidas (CONANP). </w:t>
            </w:r>
          </w:p>
          <w:p w14:paraId="516ED78C" w14:textId="24EDBFBC" w:rsidR="008A1CF3" w:rsidRP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>Comisión Nacional del Agua (CONAGUA).</w:t>
            </w:r>
          </w:p>
          <w:p w14:paraId="75454F50" w14:textId="77777777" w:rsidR="008A1CF3" w:rsidRP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>Instituto de Información e Investigación Geográfica, Estadística y Catastral del Estado de México (IGECEM).</w:t>
            </w:r>
          </w:p>
          <w:p w14:paraId="26B22453" w14:textId="77777777" w:rsid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>Comisión Estatal de Parques Naturales y de la Fauna (CEPANAF).</w:t>
            </w:r>
          </w:p>
          <w:p w14:paraId="7C868AAA" w14:textId="77777777" w:rsidR="008A1CF3" w:rsidRDefault="008A1CF3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 w:rsidRPr="008A1CF3">
              <w:rPr>
                <w:rFonts w:ascii="Palatino Linotype" w:hAnsi="Palatino Linotype"/>
              </w:rPr>
              <w:t>Protectora de Bosques del Estado de México (PROBOSQUE).</w:t>
            </w:r>
          </w:p>
          <w:p w14:paraId="390121BA" w14:textId="3F77E5B8" w:rsidR="00AC6169" w:rsidRPr="008A1CF3" w:rsidRDefault="00AC6169" w:rsidP="008A1CF3">
            <w:pPr>
              <w:pStyle w:val="Sinespaciado"/>
              <w:numPr>
                <w:ilvl w:val="0"/>
                <w:numId w:val="3"/>
              </w:num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Comisión Nacional para el Conocimiento y Uso de la Biodiversidad (CONABIO).</w:t>
            </w:r>
          </w:p>
        </w:tc>
      </w:tr>
    </w:tbl>
    <w:p w14:paraId="3910FDAA" w14:textId="77777777" w:rsidR="00ED59CA" w:rsidRDefault="00ED59CA">
      <w:pPr>
        <w:ind w:left="-708"/>
        <w:rPr>
          <w:rFonts w:ascii="Palatino Linotype" w:eastAsia="Palatino Linotype" w:hAnsi="Palatino Linotype" w:cs="Palatino Linotype"/>
          <w:b/>
        </w:rPr>
      </w:pPr>
    </w:p>
    <w:tbl>
      <w:tblPr>
        <w:tblStyle w:val="afffffffffff5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ED59CA" w14:paraId="436D97AB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E03567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18. En caso de ser una práctica que se presente por segunda ocasión, describa la innovación con la que cuenta para este ejercicio.</w:t>
            </w:r>
          </w:p>
        </w:tc>
      </w:tr>
      <w:tr w:rsidR="00ED59CA" w14:paraId="3262DF20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607F" w14:textId="77777777" w:rsidR="00ED59CA" w:rsidRDefault="00ED59CA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ED59CA" w14:paraId="7B1953A1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6169330" w14:textId="77777777" w:rsidR="00ED59CA" w:rsidRDefault="0000000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</w:t>
            </w:r>
          </w:p>
        </w:tc>
      </w:tr>
      <w:tr w:rsidR="00ED59CA" w14:paraId="3DA7846A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345D" w14:textId="77777777" w:rsidR="00ED59CA" w:rsidRDefault="00ED59CA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5E8FABED" w14:textId="77777777" w:rsidR="00ED59CA" w:rsidRDefault="00ED59CA">
      <w:pPr>
        <w:rPr>
          <w:rFonts w:ascii="Palatino Linotype" w:eastAsia="Palatino Linotype" w:hAnsi="Palatino Linotype" w:cs="Palatino Linotype"/>
        </w:rPr>
      </w:pPr>
    </w:p>
    <w:sectPr w:rsidR="00ED59CA">
      <w:headerReference w:type="default" r:id="rId8"/>
      <w:footerReference w:type="default" r:id="rId9"/>
      <w:pgSz w:w="12240" w:h="15840"/>
      <w:pgMar w:top="1417" w:right="1701" w:bottom="326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CDB82" w14:textId="77777777" w:rsidR="00030F03" w:rsidRDefault="00030F03">
      <w:pPr>
        <w:spacing w:after="0" w:line="240" w:lineRule="auto"/>
      </w:pPr>
      <w:r>
        <w:separator/>
      </w:r>
    </w:p>
  </w:endnote>
  <w:endnote w:type="continuationSeparator" w:id="0">
    <w:p w14:paraId="4A92C71F" w14:textId="77777777" w:rsidR="00030F03" w:rsidRDefault="0003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B215E7-6A06-47D9-A212-3FA26BF85136}"/>
    <w:embedBold r:id="rId2" w:fontKey="{C4E0B420-3C88-47E2-A9A9-D84592A5C5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0EDEDDF-7263-4AEF-B9E4-D41ABDB4E1D2}"/>
    <w:embedItalic r:id="rId4" w:fontKey="{79A24F8B-7EFF-4AF6-B453-D840FB3347C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7E3E993C-F1E4-4FE2-9C64-FEE4BBB02979}"/>
    <w:embedBold r:id="rId6" w:fontKey="{EF132739-2A43-46A5-8B43-AC31FF09F1BD}"/>
    <w:embedItalic r:id="rId7" w:fontKey="{64C44344-B22B-4FDA-8E66-900F9D00A431}"/>
    <w:embedBoldItalic r:id="rId8" w:fontKey="{FB2067DA-6718-49F0-AAA8-680EC228B4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837C39F-E484-4EBD-9A52-0C552561D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B550D" w14:textId="77777777" w:rsidR="00ED5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376227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376227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E1A98BB" w14:textId="77777777" w:rsidR="00ED59CA" w:rsidRDefault="00ED59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78DBD" w14:textId="77777777" w:rsidR="00030F03" w:rsidRDefault="00030F03">
      <w:pPr>
        <w:spacing w:after="0" w:line="240" w:lineRule="auto"/>
      </w:pPr>
      <w:r>
        <w:separator/>
      </w:r>
    </w:p>
  </w:footnote>
  <w:footnote w:type="continuationSeparator" w:id="0">
    <w:p w14:paraId="3539ACFA" w14:textId="77777777" w:rsidR="00030F03" w:rsidRDefault="00030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3881" w14:textId="16094E28" w:rsidR="002E23C3" w:rsidRDefault="002E23C3">
    <w:pPr>
      <w:tabs>
        <w:tab w:val="center" w:pos="4419"/>
        <w:tab w:val="right" w:pos="8838"/>
      </w:tabs>
      <w:ind w:left="-425" w:hanging="72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D1C070B" wp14:editId="37F49D39">
          <wp:simplePos x="0" y="0"/>
          <wp:positionH relativeFrom="column">
            <wp:posOffset>-1037590</wp:posOffset>
          </wp:positionH>
          <wp:positionV relativeFrom="paragraph">
            <wp:posOffset>-443760</wp:posOffset>
          </wp:positionV>
          <wp:extent cx="7762875" cy="10022840"/>
          <wp:effectExtent l="0" t="0" r="9525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022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240DF6" w14:textId="2DB1B8BF" w:rsidR="002E23C3" w:rsidRDefault="002E23C3" w:rsidP="002E23C3">
    <w:pPr>
      <w:tabs>
        <w:tab w:val="center" w:pos="4419"/>
        <w:tab w:val="right" w:pos="8838"/>
      </w:tabs>
      <w:rPr>
        <w:color w:val="000000"/>
      </w:rPr>
    </w:pPr>
  </w:p>
  <w:p w14:paraId="5C3B2175" w14:textId="241EC457" w:rsidR="00ED59CA" w:rsidRDefault="00ED59CA">
    <w:pPr>
      <w:tabs>
        <w:tab w:val="center" w:pos="4419"/>
        <w:tab w:val="right" w:pos="8838"/>
      </w:tabs>
      <w:ind w:left="-425" w:hanging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C649F"/>
    <w:multiLevelType w:val="hybridMultilevel"/>
    <w:tmpl w:val="A8FC40D4"/>
    <w:lvl w:ilvl="0" w:tplc="86144F9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5" w:hanging="360"/>
      </w:pPr>
    </w:lvl>
    <w:lvl w:ilvl="2" w:tplc="080A001B" w:tentative="1">
      <w:start w:val="1"/>
      <w:numFmt w:val="lowerRoman"/>
      <w:lvlText w:val="%3."/>
      <w:lvlJc w:val="right"/>
      <w:pPr>
        <w:ind w:left="1375" w:hanging="180"/>
      </w:pPr>
    </w:lvl>
    <w:lvl w:ilvl="3" w:tplc="080A000F" w:tentative="1">
      <w:start w:val="1"/>
      <w:numFmt w:val="decimal"/>
      <w:lvlText w:val="%4."/>
      <w:lvlJc w:val="left"/>
      <w:pPr>
        <w:ind w:left="2095" w:hanging="360"/>
      </w:pPr>
    </w:lvl>
    <w:lvl w:ilvl="4" w:tplc="080A0019" w:tentative="1">
      <w:start w:val="1"/>
      <w:numFmt w:val="lowerLetter"/>
      <w:lvlText w:val="%5."/>
      <w:lvlJc w:val="left"/>
      <w:pPr>
        <w:ind w:left="2815" w:hanging="360"/>
      </w:pPr>
    </w:lvl>
    <w:lvl w:ilvl="5" w:tplc="080A001B" w:tentative="1">
      <w:start w:val="1"/>
      <w:numFmt w:val="lowerRoman"/>
      <w:lvlText w:val="%6."/>
      <w:lvlJc w:val="right"/>
      <w:pPr>
        <w:ind w:left="3535" w:hanging="180"/>
      </w:pPr>
    </w:lvl>
    <w:lvl w:ilvl="6" w:tplc="080A000F" w:tentative="1">
      <w:start w:val="1"/>
      <w:numFmt w:val="decimal"/>
      <w:lvlText w:val="%7."/>
      <w:lvlJc w:val="left"/>
      <w:pPr>
        <w:ind w:left="4255" w:hanging="360"/>
      </w:pPr>
    </w:lvl>
    <w:lvl w:ilvl="7" w:tplc="080A0019" w:tentative="1">
      <w:start w:val="1"/>
      <w:numFmt w:val="lowerLetter"/>
      <w:lvlText w:val="%8."/>
      <w:lvlJc w:val="left"/>
      <w:pPr>
        <w:ind w:left="4975" w:hanging="360"/>
      </w:pPr>
    </w:lvl>
    <w:lvl w:ilvl="8" w:tplc="080A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" w15:restartNumberingAfterBreak="0">
    <w:nsid w:val="4B5B19C3"/>
    <w:multiLevelType w:val="hybridMultilevel"/>
    <w:tmpl w:val="180CE8FC"/>
    <w:lvl w:ilvl="0" w:tplc="080A000B">
      <w:start w:val="1"/>
      <w:numFmt w:val="bullet"/>
      <w:lvlText w:val=""/>
      <w:lvlJc w:val="left"/>
      <w:pPr>
        <w:ind w:left="65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" w15:restartNumberingAfterBreak="0">
    <w:nsid w:val="73DB625A"/>
    <w:multiLevelType w:val="hybridMultilevel"/>
    <w:tmpl w:val="A72A9C10"/>
    <w:lvl w:ilvl="0" w:tplc="080A000B">
      <w:start w:val="1"/>
      <w:numFmt w:val="bullet"/>
      <w:lvlText w:val=""/>
      <w:lvlJc w:val="left"/>
      <w:pPr>
        <w:ind w:left="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7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</w:abstractNum>
  <w:num w:numId="1" w16cid:durableId="168184718">
    <w:abstractNumId w:val="0"/>
  </w:num>
  <w:num w:numId="2" w16cid:durableId="618148828">
    <w:abstractNumId w:val="1"/>
  </w:num>
  <w:num w:numId="3" w16cid:durableId="274875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9CA"/>
    <w:rsid w:val="00015EFB"/>
    <w:rsid w:val="00023B1A"/>
    <w:rsid w:val="00025AD5"/>
    <w:rsid w:val="00030F03"/>
    <w:rsid w:val="00063756"/>
    <w:rsid w:val="00112DF1"/>
    <w:rsid w:val="00126547"/>
    <w:rsid w:val="00135389"/>
    <w:rsid w:val="00151EEC"/>
    <w:rsid w:val="001C687F"/>
    <w:rsid w:val="001D74D3"/>
    <w:rsid w:val="002100AF"/>
    <w:rsid w:val="00290BED"/>
    <w:rsid w:val="002C51FF"/>
    <w:rsid w:val="002E23C3"/>
    <w:rsid w:val="002E56FF"/>
    <w:rsid w:val="00354227"/>
    <w:rsid w:val="00376227"/>
    <w:rsid w:val="003C09D3"/>
    <w:rsid w:val="003E420A"/>
    <w:rsid w:val="003E4713"/>
    <w:rsid w:val="004045E5"/>
    <w:rsid w:val="004A2B18"/>
    <w:rsid w:val="00511995"/>
    <w:rsid w:val="0053569C"/>
    <w:rsid w:val="00551FBE"/>
    <w:rsid w:val="006051AE"/>
    <w:rsid w:val="00660FED"/>
    <w:rsid w:val="006827E4"/>
    <w:rsid w:val="006D550F"/>
    <w:rsid w:val="007114F2"/>
    <w:rsid w:val="008A1CF3"/>
    <w:rsid w:val="008C3AFD"/>
    <w:rsid w:val="00923423"/>
    <w:rsid w:val="00AB30FE"/>
    <w:rsid w:val="00AC6169"/>
    <w:rsid w:val="00AE2227"/>
    <w:rsid w:val="00B846F8"/>
    <w:rsid w:val="00C0620C"/>
    <w:rsid w:val="00D356D7"/>
    <w:rsid w:val="00D458E2"/>
    <w:rsid w:val="00E028B9"/>
    <w:rsid w:val="00E2147E"/>
    <w:rsid w:val="00E25C89"/>
    <w:rsid w:val="00ED59CA"/>
    <w:rsid w:val="00F93B4B"/>
    <w:rsid w:val="00F97226"/>
    <w:rsid w:val="00FC6EE3"/>
    <w:rsid w:val="00FF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34294"/>
  <w15:docId w15:val="{2059CEB9-33B6-4A12-A20F-5C40286B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/>
    <w:rsid w:val="00CA61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tblPr>
      <w:tblStyleRowBandSize w:val="1"/>
      <w:tblStyleColBandSize w:val="1"/>
      <w:tblCellMar>
        <w:top w:w="41" w:type="dxa"/>
        <w:left w:w="106" w:type="dxa"/>
        <w:right w:w="67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41" w:type="dxa"/>
        <w:left w:w="107" w:type="dxa"/>
        <w:right w:w="73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41" w:type="dxa"/>
        <w:right w:w="60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top w:w="41" w:type="dxa"/>
        <w:right w:w="62" w:type="dxa"/>
      </w:tblCellMar>
    </w:tblPr>
  </w:style>
  <w:style w:type="table" w:customStyle="1" w:styleId="a3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40" w:type="dxa"/>
        <w:right w:w="26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40" w:type="dxa"/>
        <w:right w:w="12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top w:w="41" w:type="dxa"/>
        <w:left w:w="107" w:type="dxa"/>
        <w:right w:w="69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top w:w="41" w:type="dxa"/>
        <w:left w:w="107" w:type="dxa"/>
        <w:right w:w="67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4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9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a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B633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5A88"/>
    <w:rPr>
      <w:color w:val="605E5C"/>
      <w:shd w:val="clear" w:color="auto" w:fill="E1DFDD"/>
    </w:rPr>
  </w:style>
  <w:style w:type="table" w:customStyle="1" w:styleId="afb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0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1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2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3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4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5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6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7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8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9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a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b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c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d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e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0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1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2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3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4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5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6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7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8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9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a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b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c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d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e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0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1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2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3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4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5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paragraph" w:styleId="Sinespaciado">
    <w:name w:val="No Spacing"/>
    <w:uiPriority w:val="1"/>
    <w:qFormat/>
    <w:rsid w:val="0037622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54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/hc+WamFhJdYncQD+DL0AyAhQ==">CgMxLjAaHwoBMBIaChgICVIUChJ0YWJsZS42amZsNmFrbHYxcDcyCWguMWZvYjl0ZTIJaC4zMGowemxsOAByITFIcjM4NTNRTnRYUE5maTZYZFhRZ0xUSUMwOTBjb05YUQ==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1569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Guillermo Munoz Acevedo</dc:creator>
  <cp:lastModifiedBy>protectora de bosques</cp:lastModifiedBy>
  <cp:revision>2</cp:revision>
  <cp:lastPrinted>2025-06-30T16:46:00Z</cp:lastPrinted>
  <dcterms:created xsi:type="dcterms:W3CDTF">2025-07-12T01:55:00Z</dcterms:created>
  <dcterms:modified xsi:type="dcterms:W3CDTF">2025-07-12T01:55:00Z</dcterms:modified>
</cp:coreProperties>
</file>